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7B" w:rsidRPr="00E81D7B" w:rsidRDefault="00E81D7B" w:rsidP="00E81D7B">
      <w:pPr>
        <w:spacing w:line="240" w:lineRule="auto"/>
        <w:jc w:val="right"/>
        <w:rPr>
          <w:b/>
          <w:sz w:val="24"/>
          <w:szCs w:val="24"/>
        </w:rPr>
      </w:pPr>
      <w:r w:rsidRPr="00E81D7B">
        <w:rPr>
          <w:sz w:val="24"/>
          <w:szCs w:val="24"/>
        </w:rPr>
        <w:t>Приложение 2</w:t>
      </w:r>
      <w:r w:rsidRPr="00E81D7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E81D7B" w:rsidRDefault="00E81D7B" w:rsidP="00E81D7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</w:t>
      </w:r>
    </w:p>
    <w:p w:rsidR="00E81D7B" w:rsidRPr="00E81D7B" w:rsidRDefault="00E81D7B" w:rsidP="00E81D7B">
      <w:pPr>
        <w:spacing w:line="240" w:lineRule="auto"/>
        <w:jc w:val="center"/>
        <w:rPr>
          <w:sz w:val="24"/>
          <w:szCs w:val="24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Pr="00E81D7B">
        <w:rPr>
          <w:b/>
          <w:sz w:val="24"/>
          <w:szCs w:val="24"/>
        </w:rPr>
        <w:t>УТВЕРЖДЕН</w:t>
      </w:r>
    </w:p>
    <w:p w:rsidR="00E81D7B" w:rsidRPr="00E81D7B" w:rsidRDefault="00E81D7B" w:rsidP="00C5640F">
      <w:pPr>
        <w:spacing w:line="240" w:lineRule="auto"/>
        <w:jc w:val="right"/>
        <w:rPr>
          <w:sz w:val="24"/>
          <w:szCs w:val="24"/>
        </w:rPr>
      </w:pPr>
      <w:r w:rsidRPr="00E81D7B">
        <w:rPr>
          <w:sz w:val="24"/>
          <w:szCs w:val="24"/>
        </w:rPr>
        <w:t xml:space="preserve">                                                                               приказом и. о. главного врача </w:t>
      </w:r>
    </w:p>
    <w:p w:rsidR="00E81D7B" w:rsidRPr="00E81D7B" w:rsidRDefault="00C5640F" w:rsidP="00C5640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0E7D64">
        <w:rPr>
          <w:sz w:val="24"/>
          <w:szCs w:val="24"/>
        </w:rPr>
        <w:t xml:space="preserve">   КГБУЗ «Князе-Волконская </w:t>
      </w:r>
      <w:proofErr w:type="gramStart"/>
      <w:r w:rsidR="000E7D64">
        <w:rPr>
          <w:sz w:val="24"/>
          <w:szCs w:val="24"/>
        </w:rPr>
        <w:t xml:space="preserve">РБ» </w:t>
      </w:r>
      <w:r w:rsidR="00E81D7B" w:rsidRPr="00E81D7B">
        <w:rPr>
          <w:sz w:val="24"/>
          <w:szCs w:val="24"/>
        </w:rPr>
        <w:t xml:space="preserve">  </w:t>
      </w:r>
      <w:proofErr w:type="gramEnd"/>
      <w:r w:rsidR="00E81D7B" w:rsidRPr="00E81D7B"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</w:t>
      </w:r>
      <w:r w:rsidR="00415F2A">
        <w:rPr>
          <w:sz w:val="24"/>
          <w:szCs w:val="24"/>
        </w:rPr>
        <w:t>от 09.01.2025</w:t>
      </w:r>
      <w:bookmarkStart w:id="0" w:name="_GoBack"/>
      <w:bookmarkEnd w:id="0"/>
      <w:r w:rsidR="00415F2A">
        <w:rPr>
          <w:sz w:val="24"/>
          <w:szCs w:val="24"/>
        </w:rPr>
        <w:t xml:space="preserve"> г. № 8</w:t>
      </w:r>
    </w:p>
    <w:p w:rsidR="00763EB5" w:rsidRPr="00763EB5" w:rsidRDefault="00763EB5" w:rsidP="00C5640F">
      <w:pPr>
        <w:spacing w:before="64" w:after="64" w:line="360" w:lineRule="atLeast"/>
        <w:ind w:firstLine="257"/>
        <w:jc w:val="right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color w:val="414141"/>
          <w:sz w:val="22"/>
          <w:lang w:eastAsia="ru-RU"/>
        </w:rPr>
        <w:t> </w:t>
      </w:r>
    </w:p>
    <w:p w:rsidR="00763EB5" w:rsidRPr="00A567AE" w:rsidRDefault="00763EB5" w:rsidP="00A567AE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67AE">
        <w:rPr>
          <w:rFonts w:eastAsia="Times New Roman"/>
          <w:b/>
          <w:bCs/>
          <w:sz w:val="24"/>
          <w:szCs w:val="24"/>
          <w:lang w:eastAsia="ru-RU"/>
        </w:rPr>
        <w:t> ПОЛОЖЕНИЕ</w:t>
      </w:r>
      <w:r w:rsidRPr="00A567AE">
        <w:rPr>
          <w:rFonts w:eastAsia="Times New Roman"/>
          <w:b/>
          <w:bCs/>
          <w:sz w:val="24"/>
          <w:szCs w:val="24"/>
          <w:lang w:eastAsia="ru-RU"/>
        </w:rPr>
        <w:br/>
        <w:t>ОБ АНТИКОРРУПЦИОННОЙ КОМИССИИ</w:t>
      </w:r>
      <w:r w:rsidRPr="00A567AE">
        <w:rPr>
          <w:rFonts w:eastAsia="Times New Roman"/>
          <w:sz w:val="24"/>
          <w:szCs w:val="24"/>
          <w:lang w:eastAsia="ru-RU"/>
        </w:rPr>
        <w:t> </w:t>
      </w:r>
    </w:p>
    <w:p w:rsidR="00763EB5" w:rsidRPr="00A567AE" w:rsidRDefault="00763EB5" w:rsidP="00A567AE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67AE">
        <w:rPr>
          <w:rFonts w:eastAsia="Times New Roman"/>
          <w:b/>
          <w:bCs/>
          <w:sz w:val="24"/>
          <w:szCs w:val="24"/>
          <w:lang w:eastAsia="ru-RU"/>
        </w:rPr>
        <w:t>ПО ПРОТИВОДЕЙСТВИЮ КОРРУПЦИИ В</w:t>
      </w:r>
    </w:p>
    <w:p w:rsidR="00763EB5" w:rsidRPr="00A567AE" w:rsidRDefault="00A567AE" w:rsidP="00A567AE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КРАЕВОМ </w:t>
      </w:r>
      <w:r w:rsidR="00763EB5" w:rsidRPr="00A567AE">
        <w:rPr>
          <w:rFonts w:eastAsia="Times New Roman"/>
          <w:b/>
          <w:bCs/>
          <w:sz w:val="24"/>
          <w:szCs w:val="24"/>
          <w:lang w:eastAsia="ru-RU"/>
        </w:rPr>
        <w:t>ГОСУДАРСТВЕННОМ БЮДЖЕТНОМ УЧРЕЖДЕНИИ</w:t>
      </w:r>
    </w:p>
    <w:p w:rsidR="00763EB5" w:rsidRPr="00A567AE" w:rsidRDefault="00763EB5" w:rsidP="00A567AE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67AE">
        <w:rPr>
          <w:rFonts w:eastAsia="Times New Roman"/>
          <w:b/>
          <w:bCs/>
          <w:sz w:val="24"/>
          <w:szCs w:val="24"/>
          <w:lang w:eastAsia="ru-RU"/>
        </w:rPr>
        <w:t xml:space="preserve">ЗДРАВООХРАНЕНИЯ </w:t>
      </w:r>
    </w:p>
    <w:p w:rsidR="00763EB5" w:rsidRPr="00A567AE" w:rsidRDefault="00763EB5" w:rsidP="00A567AE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67AE">
        <w:rPr>
          <w:rFonts w:eastAsia="Times New Roman"/>
          <w:b/>
          <w:bCs/>
          <w:sz w:val="24"/>
          <w:szCs w:val="24"/>
          <w:lang w:eastAsia="ru-RU"/>
        </w:rPr>
        <w:t>«</w:t>
      </w:r>
      <w:r w:rsidR="00A567AE">
        <w:rPr>
          <w:rFonts w:eastAsia="Times New Roman"/>
          <w:b/>
          <w:bCs/>
          <w:sz w:val="24"/>
          <w:szCs w:val="24"/>
          <w:lang w:eastAsia="ru-RU"/>
        </w:rPr>
        <w:t xml:space="preserve">КНЯЗЕ-ВОЛКОНСКАЯ РАЙОННАЯ </w:t>
      </w:r>
      <w:r w:rsidRPr="00A567AE">
        <w:rPr>
          <w:rFonts w:eastAsia="Times New Roman"/>
          <w:b/>
          <w:bCs/>
          <w:sz w:val="24"/>
          <w:szCs w:val="24"/>
          <w:lang w:eastAsia="ru-RU"/>
        </w:rPr>
        <w:t>БОЛЬНИЦА»</w:t>
      </w:r>
    </w:p>
    <w:p w:rsidR="008358E4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Постановлением Губернатора Хабаровского края от 19.08.2010 № 104 утверждено Положение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интересов.</w:t>
      </w:r>
    </w:p>
    <w:p w:rsidR="008358E4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Распоряжением министерства здравоохранения Хабаровского края от 28.10.2014 № 1256-р утвержден состав комиссии по соблюдению требований к служебному поведению государственных гражданских служащих министерства здравоохранения Хабаровского края и урегулированию конфликта интересов.</w:t>
      </w:r>
    </w:p>
    <w:p w:rsidR="008358E4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b/>
          <w:sz w:val="22"/>
          <w:lang w:eastAsia="ru-RU"/>
        </w:rPr>
        <w:t>Основной задачей Комиссий является содействие органам государственной власти края:</w:t>
      </w:r>
    </w:p>
    <w:p w:rsidR="00440312" w:rsidRDefault="00763EB5" w:rsidP="00440312">
      <w:pPr>
        <w:spacing w:before="100" w:beforeAutospacing="1" w:line="240" w:lineRule="auto"/>
        <w:ind w:firstLine="708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а) в обеспечении соблюдения государственными гражданскими служащими края (далее также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63EB5" w:rsidRPr="00763EB5" w:rsidRDefault="00763EB5" w:rsidP="00440312">
      <w:pPr>
        <w:spacing w:before="100" w:beforeAutospacing="1" w:line="240" w:lineRule="auto"/>
        <w:ind w:firstLine="708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б) в осуществлении в органах государственной власти края мер по предупреждению коррупции.</w:t>
      </w:r>
    </w:p>
    <w:p w:rsidR="008358E4" w:rsidRDefault="00763EB5" w:rsidP="00250A66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2"/>
          <w:lang w:eastAsia="ru-RU"/>
        </w:rPr>
      </w:pPr>
      <w:r w:rsidRPr="008358E4">
        <w:rPr>
          <w:rFonts w:eastAsia="Times New Roman"/>
          <w:b/>
          <w:sz w:val="22"/>
          <w:lang w:eastAsia="ru-RU"/>
        </w:rPr>
        <w:t>Основаниями для проведения заседания Комиссии являются:</w:t>
      </w:r>
    </w:p>
    <w:p w:rsidR="00763EB5" w:rsidRPr="008358E4" w:rsidRDefault="00763EB5" w:rsidP="00250A66">
      <w:pPr>
        <w:spacing w:before="100" w:beforeAutospacing="1" w:line="240" w:lineRule="auto"/>
        <w:ind w:firstLine="708"/>
        <w:rPr>
          <w:rFonts w:eastAsia="Times New Roman"/>
          <w:b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а) представление руководителем органа государственной власти края в соответствии с пунктом 26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утвержденного постановлением Губернатора края от 19.01.2010№ 4 (далее - Положение о проверке достоверности и полноты сведений), материалов проверки, свидетельствующих:</w:t>
      </w:r>
    </w:p>
    <w:p w:rsidR="00763EB5" w:rsidRPr="00763EB5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о представлении государственным служащим недостоверных или неполных сведений, предусмотренных подпунктом "а" пункта 1 Положения о проверке достоверности и полноты сведений;</w:t>
      </w:r>
    </w:p>
    <w:p w:rsidR="00763EB5" w:rsidRPr="00763EB5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63EB5" w:rsidRPr="00763EB5" w:rsidRDefault="00763EB5" w:rsidP="00250A66">
      <w:pPr>
        <w:spacing w:before="100" w:beforeAutospacing="1" w:line="240" w:lineRule="auto"/>
        <w:ind w:firstLine="708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lastRenderedPageBreak/>
        <w:t>б) поступившее в подразделения кадровой службы органа государственной власти края по профилактике коррупционных и иных правонарушений либо должностному лицу кадровой службы органа государственной власти края, ответственному за работу по профилактике коррупционных и иных правонарушений, в порядке, установленном Регламентом Правительства Хабаровского края:</w:t>
      </w:r>
    </w:p>
    <w:p w:rsidR="00763EB5" w:rsidRPr="00763EB5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обращение гражданина, замещавшего в органе государственной власти края должность государственной службы, включенную в перечень должностей, утвержденный нормативным правовым актом края,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763EB5" w:rsidRPr="00763EB5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заявление государственного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63EB5" w:rsidRPr="00763EB5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заявление государственного служащего о невозможности выполнить требования Федерального закона от 07.052013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63EB5" w:rsidRPr="00763EB5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63EB5" w:rsidRPr="00763EB5" w:rsidRDefault="00763EB5" w:rsidP="00250A66">
      <w:pPr>
        <w:spacing w:before="100" w:beforeAutospacing="1" w:after="240" w:line="240" w:lineRule="auto"/>
        <w:ind w:firstLine="708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в) представление руководителя органа государственной власти края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органе государственной власти края мер по предупреждению коррупции.</w:t>
      </w:r>
    </w:p>
    <w:p w:rsidR="00763EB5" w:rsidRPr="00763EB5" w:rsidRDefault="00763EB5" w:rsidP="00250A66">
      <w:pPr>
        <w:spacing w:before="100" w:beforeAutospacing="1" w:line="240" w:lineRule="auto"/>
        <w:ind w:firstLine="708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t>г) поступившее в соответствии с частью 4 статьи 12 Федерального закона от 25.12.2008 № 273-ФЗ "О противодействии коррупции" и статьей 64.1 Трудового кодекса Российской Федерации в орган государственной власти края уведомление коммерческой или некоммерческой организации о заключении с гражданином, замещавшим должность государственной службы в органе государственной власти края,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государственной власти края,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763EB5" w:rsidRPr="00763EB5" w:rsidRDefault="00763EB5" w:rsidP="00250A66">
      <w:pPr>
        <w:spacing w:before="100" w:beforeAutospacing="1" w:line="240" w:lineRule="auto"/>
        <w:ind w:firstLine="708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sz w:val="22"/>
          <w:lang w:eastAsia="ru-RU"/>
        </w:rPr>
        <w:lastRenderedPageBreak/>
        <w:t>д) представление руководителем органа государственной власти края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доходам".</w:t>
      </w:r>
    </w:p>
    <w:p w:rsidR="00763EB5" w:rsidRPr="00763EB5" w:rsidRDefault="00763EB5" w:rsidP="00250A66">
      <w:pPr>
        <w:spacing w:before="100" w:beforeAutospacing="1" w:line="240" w:lineRule="auto"/>
        <w:jc w:val="center"/>
        <w:rPr>
          <w:rFonts w:eastAsia="Times New Roman"/>
          <w:sz w:val="22"/>
          <w:lang w:eastAsia="ru-RU"/>
        </w:rPr>
      </w:pPr>
      <w:r w:rsidRPr="00763EB5">
        <w:rPr>
          <w:rFonts w:eastAsia="Times New Roman"/>
          <w:b/>
          <w:bCs/>
          <w:color w:val="414141"/>
          <w:sz w:val="22"/>
          <w:lang w:eastAsia="ru-RU"/>
        </w:rPr>
        <w:t> </w:t>
      </w:r>
    </w:p>
    <w:p w:rsidR="008358E4" w:rsidRDefault="00763EB5" w:rsidP="00250A66">
      <w:pPr>
        <w:spacing w:before="100" w:beforeAutospacing="1" w:line="240" w:lineRule="auto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</w:t>
      </w:r>
      <w:r w:rsidR="008358E4">
        <w:rPr>
          <w:rFonts w:eastAsia="Times New Roman"/>
          <w:sz w:val="22"/>
          <w:lang w:eastAsia="ru-RU"/>
        </w:rPr>
        <w:t>в КГБУЗ «Князе-Волконская РБ»</w:t>
      </w:r>
    </w:p>
    <w:p w:rsidR="008358E4" w:rsidRDefault="00763EB5" w:rsidP="00250A66">
      <w:pPr>
        <w:spacing w:before="100" w:beforeAutospacing="1" w:line="240" w:lineRule="auto"/>
        <w:jc w:val="center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bCs/>
          <w:sz w:val="22"/>
          <w:lang w:eastAsia="ru-RU"/>
        </w:rPr>
        <w:t>I.</w:t>
      </w:r>
      <w:r w:rsidRPr="008358E4">
        <w:rPr>
          <w:rFonts w:eastAsia="Times New Roman"/>
          <w:sz w:val="22"/>
          <w:lang w:eastAsia="ru-RU"/>
        </w:rPr>
        <w:t> </w:t>
      </w:r>
      <w:r w:rsidRPr="008358E4">
        <w:rPr>
          <w:rFonts w:eastAsia="Times New Roman"/>
          <w:bCs/>
          <w:sz w:val="22"/>
          <w:lang w:eastAsia="ru-RU"/>
        </w:rPr>
        <w:t>ОБЩИЕ ПОЛОЖЕНИЯ</w:t>
      </w:r>
    </w:p>
    <w:p w:rsidR="00763EB5" w:rsidRPr="008358E4" w:rsidRDefault="008358E4" w:rsidP="00250A66">
      <w:pPr>
        <w:spacing w:before="100" w:beforeAutospacing="1" w:line="240" w:lineRule="auto"/>
        <w:ind w:firstLine="708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1.1. </w:t>
      </w:r>
      <w:r w:rsidR="00763EB5" w:rsidRPr="008358E4">
        <w:rPr>
          <w:rFonts w:eastAsia="Times New Roman"/>
          <w:sz w:val="22"/>
          <w:lang w:eastAsia="ru-RU"/>
        </w:rPr>
        <w:t xml:space="preserve">Комиссия по противодействию коррупции </w:t>
      </w:r>
      <w:r>
        <w:rPr>
          <w:rFonts w:eastAsia="Times New Roman"/>
          <w:sz w:val="22"/>
          <w:lang w:eastAsia="ru-RU"/>
        </w:rPr>
        <w:t>КГБУЗ «Князе-Волконская РБ»</w:t>
      </w:r>
      <w:r w:rsidRPr="008358E4">
        <w:rPr>
          <w:rFonts w:eastAsia="Times New Roman"/>
          <w:sz w:val="22"/>
          <w:lang w:eastAsia="ru-RU"/>
        </w:rPr>
        <w:t xml:space="preserve"> </w:t>
      </w:r>
      <w:r w:rsidR="00763EB5" w:rsidRPr="008358E4">
        <w:rPr>
          <w:rFonts w:eastAsia="Times New Roman"/>
          <w:sz w:val="22"/>
          <w:lang w:eastAsia="ru-RU"/>
        </w:rPr>
        <w:t>(далее комиссия) является совещательным органом, созданным для реализации Федерального закона № 273 от 25.12.2008 года «О противодействии коррупции».</w:t>
      </w:r>
      <w:r>
        <w:rPr>
          <w:rFonts w:eastAsia="Times New Roman"/>
          <w:sz w:val="22"/>
          <w:lang w:eastAsia="ru-RU"/>
        </w:rPr>
        <w:t xml:space="preserve"> </w:t>
      </w:r>
    </w:p>
    <w:p w:rsidR="00250A66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 xml:space="preserve">1.2. Правовую основу деятельности Совета составляют: Конституция РФ, Федеральные законы, в том числе «Основы законодательства РФ об охране здоровья граждан», иные нормативные акты и распоряжения </w:t>
      </w:r>
      <w:r w:rsidR="00250A66">
        <w:rPr>
          <w:rFonts w:eastAsia="Times New Roman"/>
          <w:sz w:val="22"/>
          <w:lang w:eastAsia="ru-RU"/>
        </w:rPr>
        <w:t xml:space="preserve">министерства </w:t>
      </w:r>
      <w:r w:rsidRPr="008358E4">
        <w:rPr>
          <w:rFonts w:eastAsia="Times New Roman"/>
          <w:sz w:val="22"/>
          <w:lang w:eastAsia="ru-RU"/>
        </w:rPr>
        <w:t xml:space="preserve">здравоохранения </w:t>
      </w:r>
      <w:r w:rsidR="00250A66">
        <w:rPr>
          <w:rFonts w:eastAsia="Times New Roman"/>
          <w:sz w:val="22"/>
          <w:lang w:eastAsia="ru-RU"/>
        </w:rPr>
        <w:t xml:space="preserve">Хабаровского края </w:t>
      </w:r>
      <w:r w:rsidRPr="008358E4">
        <w:rPr>
          <w:rFonts w:eastAsia="Times New Roman"/>
          <w:sz w:val="22"/>
          <w:lang w:eastAsia="ru-RU"/>
        </w:rPr>
        <w:t xml:space="preserve">и </w:t>
      </w:r>
      <w:r w:rsidR="00250A66">
        <w:rPr>
          <w:rFonts w:eastAsia="Times New Roman"/>
          <w:sz w:val="22"/>
          <w:lang w:eastAsia="ru-RU"/>
        </w:rPr>
        <w:t>КГБУЗ «Князе-Волконская РБ»</w:t>
      </w:r>
    </w:p>
    <w:p w:rsidR="00763EB5" w:rsidRPr="008358E4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 xml:space="preserve">1.3. В состав комиссии входят: председатель комиссии и члены комиссии. В состав членов комиссии входят сотрудники </w:t>
      </w:r>
      <w:r w:rsidR="00250A66">
        <w:rPr>
          <w:rFonts w:eastAsia="Times New Roman"/>
          <w:sz w:val="22"/>
          <w:lang w:eastAsia="ru-RU"/>
        </w:rPr>
        <w:t>КГБУЗ «Князе-Волконская РБ».</w:t>
      </w:r>
    </w:p>
    <w:p w:rsidR="00250A66" w:rsidRDefault="00763EB5" w:rsidP="00250A66">
      <w:pPr>
        <w:spacing w:before="64" w:after="64" w:line="240" w:lineRule="auto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 xml:space="preserve">Председателем комиссии является </w:t>
      </w:r>
      <w:r w:rsidR="00250A66">
        <w:rPr>
          <w:rFonts w:eastAsia="Times New Roman"/>
          <w:sz w:val="22"/>
          <w:lang w:eastAsia="ru-RU"/>
        </w:rPr>
        <w:t>заместитель главного врача по медицинской части КГБУЗ «Князе-Волконская РБ».</w:t>
      </w:r>
    </w:p>
    <w:p w:rsidR="00763EB5" w:rsidRPr="008358E4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 xml:space="preserve">1.4. Комиссия создана для координации деятельности руководящих работников, управленческих подразделений, административно-хозяйственной части </w:t>
      </w:r>
      <w:r w:rsidR="00250A66">
        <w:rPr>
          <w:rFonts w:eastAsia="Times New Roman"/>
          <w:sz w:val="22"/>
          <w:lang w:eastAsia="ru-RU"/>
        </w:rPr>
        <w:t xml:space="preserve">КГБУЗ «Князе-Волконская РБ» </w:t>
      </w:r>
      <w:r w:rsidRPr="008358E4">
        <w:rPr>
          <w:rFonts w:eastAsia="Times New Roman"/>
          <w:sz w:val="22"/>
          <w:lang w:eastAsia="ru-RU"/>
        </w:rPr>
        <w:t>по устранению причин коррупции и условий им способствующих, выявлению и пресечению фактов коррупции и ее проявлений.</w:t>
      </w:r>
    </w:p>
    <w:p w:rsidR="00763EB5" w:rsidRPr="008358E4" w:rsidRDefault="00763EB5" w:rsidP="00250A66">
      <w:pPr>
        <w:spacing w:before="64" w:after="64" w:line="240" w:lineRule="auto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>1.5. Комиссия является совещательным органом, который осуществляет комплекс мероприятий по:  </w:t>
      </w:r>
    </w:p>
    <w:p w:rsidR="00763EB5" w:rsidRPr="008358E4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>-</w:t>
      </w:r>
      <w:r w:rsidR="00250A66">
        <w:rPr>
          <w:rFonts w:eastAsia="Times New Roman"/>
          <w:sz w:val="22"/>
          <w:lang w:eastAsia="ru-RU"/>
        </w:rPr>
        <w:t xml:space="preserve"> </w:t>
      </w:r>
      <w:r w:rsidRPr="008358E4">
        <w:rPr>
          <w:rFonts w:eastAsia="Times New Roman"/>
          <w:sz w:val="22"/>
          <w:lang w:eastAsia="ru-RU"/>
        </w:rPr>
        <w:t>выявлению и устранению причин и условий, порождающих коррупцию;</w:t>
      </w:r>
    </w:p>
    <w:p w:rsidR="00763EB5" w:rsidRPr="008358E4" w:rsidRDefault="00250A66" w:rsidP="00250A66">
      <w:pPr>
        <w:spacing w:before="64" w:after="64" w:line="240" w:lineRule="auto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ab/>
      </w:r>
      <w:r w:rsidR="00763EB5" w:rsidRPr="008358E4">
        <w:rPr>
          <w:rFonts w:eastAsia="Times New Roman"/>
          <w:sz w:val="22"/>
          <w:lang w:eastAsia="ru-RU"/>
        </w:rPr>
        <w:t>-</w:t>
      </w:r>
      <w:r>
        <w:rPr>
          <w:rFonts w:eastAsia="Times New Roman"/>
          <w:sz w:val="22"/>
          <w:lang w:eastAsia="ru-RU"/>
        </w:rPr>
        <w:t xml:space="preserve"> </w:t>
      </w:r>
      <w:r w:rsidR="00763EB5" w:rsidRPr="008358E4">
        <w:rPr>
          <w:rFonts w:eastAsia="Times New Roman"/>
          <w:sz w:val="22"/>
          <w:lang w:eastAsia="ru-RU"/>
        </w:rPr>
        <w:t>выработке оптимальных механизмов защиты от проникновения коррупции с учетом их специфики, снижению в них коррупционных рисков;</w:t>
      </w:r>
    </w:p>
    <w:p w:rsidR="00763EB5" w:rsidRPr="008358E4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>-</w:t>
      </w:r>
      <w:r w:rsidR="00250A66">
        <w:rPr>
          <w:rFonts w:eastAsia="Times New Roman"/>
          <w:sz w:val="22"/>
          <w:lang w:eastAsia="ru-RU"/>
        </w:rPr>
        <w:t xml:space="preserve"> </w:t>
      </w:r>
      <w:r w:rsidRPr="008358E4">
        <w:rPr>
          <w:rFonts w:eastAsia="Times New Roman"/>
          <w:sz w:val="22"/>
          <w:lang w:eastAsia="ru-RU"/>
        </w:rPr>
        <w:t>созданию единой системы мониторинга и информирования сотрудников по проблемам коррупции;</w:t>
      </w:r>
    </w:p>
    <w:p w:rsidR="00763EB5" w:rsidRPr="008358E4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>-</w:t>
      </w:r>
      <w:r w:rsidR="00250A66">
        <w:rPr>
          <w:rFonts w:eastAsia="Times New Roman"/>
          <w:sz w:val="22"/>
          <w:lang w:eastAsia="ru-RU"/>
        </w:rPr>
        <w:t xml:space="preserve"> </w:t>
      </w:r>
      <w:r w:rsidRPr="008358E4">
        <w:rPr>
          <w:rFonts w:eastAsia="Times New Roman"/>
          <w:sz w:val="22"/>
          <w:lang w:eastAsia="ru-RU"/>
        </w:rPr>
        <w:t>антикоррупционной пропаганде и воспитанию;</w:t>
      </w:r>
    </w:p>
    <w:p w:rsidR="00250A66" w:rsidRDefault="00763EB5" w:rsidP="00250A66">
      <w:pPr>
        <w:spacing w:before="64" w:after="64" w:line="240" w:lineRule="auto"/>
        <w:ind w:firstLine="708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>-</w:t>
      </w:r>
      <w:r w:rsidR="00250A66">
        <w:rPr>
          <w:rFonts w:eastAsia="Times New Roman"/>
          <w:sz w:val="22"/>
          <w:lang w:eastAsia="ru-RU"/>
        </w:rPr>
        <w:t xml:space="preserve"> </w:t>
      </w:r>
      <w:r w:rsidRPr="008358E4">
        <w:rPr>
          <w:rFonts w:eastAsia="Times New Roman"/>
          <w:sz w:val="22"/>
          <w:lang w:eastAsia="ru-RU"/>
        </w:rPr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</w:t>
      </w:r>
      <w:r w:rsidR="00250A66">
        <w:rPr>
          <w:rFonts w:eastAsia="Times New Roman"/>
          <w:sz w:val="22"/>
          <w:lang w:eastAsia="ru-RU"/>
        </w:rPr>
        <w:t>терпимого отношения к коррупции.</w:t>
      </w:r>
    </w:p>
    <w:p w:rsidR="00763EB5" w:rsidRPr="008358E4" w:rsidRDefault="00763EB5" w:rsidP="00250A66">
      <w:pPr>
        <w:spacing w:before="64" w:after="64" w:line="240" w:lineRule="auto"/>
        <w:rPr>
          <w:rFonts w:eastAsia="Times New Roman"/>
          <w:sz w:val="22"/>
          <w:lang w:eastAsia="ru-RU"/>
        </w:rPr>
      </w:pPr>
      <w:r w:rsidRPr="008358E4">
        <w:rPr>
          <w:rFonts w:eastAsia="Times New Roman"/>
          <w:sz w:val="22"/>
          <w:lang w:eastAsia="ru-RU"/>
        </w:rPr>
        <w:t>Для выполнения целей настоящего Положения применяются следующие</w:t>
      </w:r>
    </w:p>
    <w:p w:rsidR="00440312" w:rsidRPr="00250A66" w:rsidRDefault="00763EB5" w:rsidP="00440312">
      <w:pPr>
        <w:spacing w:before="64" w:after="64" w:line="360" w:lineRule="atLeast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sz w:val="22"/>
          <w:lang w:eastAsia="ru-RU"/>
        </w:rPr>
        <w:t>              </w:t>
      </w:r>
      <w:r w:rsidR="00250A66">
        <w:rPr>
          <w:rFonts w:eastAsia="Times New Roman"/>
          <w:sz w:val="22"/>
          <w:lang w:eastAsia="ru-RU"/>
        </w:rPr>
        <w:t xml:space="preserve">                               </w:t>
      </w:r>
      <w:r w:rsidR="00250A66">
        <w:rPr>
          <w:rFonts w:eastAsia="Times New Roman"/>
          <w:sz w:val="22"/>
          <w:lang w:val="en-US" w:eastAsia="ru-RU"/>
        </w:rPr>
        <w:t>II</w:t>
      </w:r>
      <w:r w:rsidRPr="00250A66">
        <w:rPr>
          <w:rFonts w:eastAsia="Times New Roman"/>
          <w:sz w:val="22"/>
          <w:lang w:eastAsia="ru-RU"/>
        </w:rPr>
        <w:t>. ПОНЯТИЯ И ОПРЕДЕЛЕНИЯ: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 xml:space="preserve">2.1. </w:t>
      </w:r>
      <w:r w:rsidRPr="00250A66">
        <w:rPr>
          <w:rFonts w:eastAsia="Times New Roman"/>
          <w:b/>
          <w:iCs/>
          <w:sz w:val="22"/>
          <w:lang w:eastAsia="ru-RU"/>
        </w:rPr>
        <w:t>Коррупция</w:t>
      </w:r>
      <w:r w:rsidRPr="00250A66">
        <w:rPr>
          <w:rFonts w:eastAsia="Times New Roman"/>
          <w:sz w:val="22"/>
          <w:lang w:eastAsia="ru-RU"/>
        </w:rPr>
        <w:t xml:space="preserve"> –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и(или) имущественных интересов.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>2.2.</w:t>
      </w:r>
      <w:r w:rsidRPr="00250A66">
        <w:rPr>
          <w:rFonts w:eastAsia="Times New Roman"/>
          <w:b/>
          <w:bCs/>
          <w:iCs/>
          <w:sz w:val="22"/>
          <w:lang w:eastAsia="ru-RU"/>
        </w:rPr>
        <w:t xml:space="preserve"> Противодействие коррупции</w:t>
      </w:r>
      <w:r w:rsidRPr="00250A66">
        <w:rPr>
          <w:rFonts w:eastAsia="Times New Roman"/>
          <w:sz w:val="22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 2008 г. № 273-ФЗ «О противодействии коррупции»):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iCs/>
          <w:sz w:val="22"/>
          <w:lang w:eastAsia="ru-RU"/>
        </w:rPr>
        <w:t>а)</w:t>
      </w:r>
      <w:r w:rsidRPr="00250A66">
        <w:rPr>
          <w:rFonts w:eastAsia="Times New Roman"/>
          <w:sz w:val="22"/>
          <w:lang w:eastAsia="ru-RU"/>
        </w:rPr>
        <w:t> по предупреждению коррупции, в том числе по выявлению и последующему устранению причин коррупции (профилактика коррупции);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iCs/>
          <w:sz w:val="22"/>
          <w:lang w:eastAsia="ru-RU"/>
        </w:rPr>
        <w:lastRenderedPageBreak/>
        <w:t>б)</w:t>
      </w:r>
      <w:r w:rsidRPr="00250A66">
        <w:rPr>
          <w:rFonts w:eastAsia="Times New Roman"/>
          <w:sz w:val="22"/>
          <w:lang w:eastAsia="ru-RU"/>
        </w:rPr>
        <w:t> по выявлению, предупреждению, пресечению, раскрытию и расследованию коррупционных правонарушений (борьба с коррупцией);</w:t>
      </w:r>
      <w:r w:rsidR="00250A66" w:rsidRPr="00250A66">
        <w:rPr>
          <w:rFonts w:eastAsia="Times New Roman"/>
          <w:sz w:val="22"/>
          <w:lang w:eastAsia="ru-RU"/>
        </w:rPr>
        <w:t xml:space="preserve"> 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iCs/>
          <w:sz w:val="22"/>
          <w:lang w:eastAsia="ru-RU"/>
        </w:rPr>
        <w:t>в)</w:t>
      </w:r>
      <w:r w:rsidRPr="00250A66">
        <w:rPr>
          <w:rFonts w:eastAsia="Times New Roman"/>
          <w:sz w:val="22"/>
          <w:lang w:eastAsia="ru-RU"/>
        </w:rPr>
        <w:t> по минимизации и (или) ликвидации последствий коррупционных правонарушений.</w:t>
      </w:r>
    </w:p>
    <w:p w:rsid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iCs/>
          <w:sz w:val="22"/>
          <w:lang w:eastAsia="ru-RU"/>
        </w:rPr>
        <w:t>2.3.</w:t>
      </w:r>
      <w:r w:rsidRPr="00250A66">
        <w:rPr>
          <w:rFonts w:eastAsia="Times New Roman"/>
          <w:b/>
          <w:bCs/>
          <w:iCs/>
          <w:sz w:val="22"/>
          <w:lang w:eastAsia="ru-RU"/>
        </w:rPr>
        <w:t xml:space="preserve"> Коррупционное правонарушение</w:t>
      </w:r>
      <w:r w:rsidRPr="00250A66">
        <w:rPr>
          <w:rFonts w:eastAsia="Times New Roman"/>
          <w:sz w:val="22"/>
          <w:lang w:eastAsia="ru-RU"/>
        </w:rPr>
        <w:t> -  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>2.4.  </w:t>
      </w:r>
      <w:r w:rsidRPr="00250A66">
        <w:rPr>
          <w:rFonts w:eastAsia="Times New Roman"/>
          <w:b/>
          <w:bCs/>
          <w:iCs/>
          <w:sz w:val="22"/>
          <w:lang w:eastAsia="ru-RU"/>
        </w:rPr>
        <w:t>Взятка</w:t>
      </w:r>
      <w:r w:rsidRPr="00250A66">
        <w:rPr>
          <w:rFonts w:eastAsia="Times New Roman"/>
          <w:sz w:val="22"/>
          <w:lang w:eastAsia="ru-RU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>2.5. </w:t>
      </w:r>
      <w:r w:rsidRPr="00250A66">
        <w:rPr>
          <w:rFonts w:eastAsia="Times New Roman"/>
          <w:b/>
          <w:bCs/>
          <w:iCs/>
          <w:sz w:val="22"/>
          <w:lang w:eastAsia="ru-RU"/>
        </w:rPr>
        <w:t>Коммерческий подкуп</w:t>
      </w:r>
      <w:r w:rsidRPr="00250A66">
        <w:rPr>
          <w:rFonts w:eastAsia="Times New Roman"/>
          <w:sz w:val="22"/>
          <w:lang w:eastAsia="ru-RU"/>
        </w:rPr>
        <w:t> 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>2.6. </w:t>
      </w:r>
      <w:r w:rsidRPr="00250A66">
        <w:rPr>
          <w:rFonts w:eastAsia="Times New Roman"/>
          <w:b/>
          <w:bCs/>
          <w:iCs/>
          <w:sz w:val="22"/>
          <w:lang w:eastAsia="ru-RU"/>
        </w:rPr>
        <w:t>Конфликт интересов</w:t>
      </w:r>
      <w:r w:rsidRPr="00250A66">
        <w:rPr>
          <w:rFonts w:eastAsia="Times New Roman"/>
          <w:sz w:val="22"/>
          <w:lang w:eastAsia="ru-RU"/>
        </w:rPr>
        <w:t xml:space="preserve"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>2.7. </w:t>
      </w:r>
      <w:r w:rsidR="00250A66" w:rsidRPr="00250A66">
        <w:rPr>
          <w:rFonts w:eastAsia="Times New Roman"/>
          <w:b/>
          <w:bCs/>
          <w:iCs/>
          <w:sz w:val="22"/>
          <w:lang w:eastAsia="ru-RU"/>
        </w:rPr>
        <w:t>Коррупционный</w:t>
      </w:r>
      <w:r w:rsidRPr="00250A66">
        <w:rPr>
          <w:rFonts w:eastAsia="Times New Roman"/>
          <w:b/>
          <w:bCs/>
          <w:iCs/>
          <w:sz w:val="22"/>
          <w:lang w:eastAsia="ru-RU"/>
        </w:rPr>
        <w:t> фактор</w:t>
      </w:r>
      <w:r w:rsidR="00250A66">
        <w:rPr>
          <w:rFonts w:eastAsia="Times New Roman"/>
          <w:sz w:val="22"/>
          <w:lang w:eastAsia="ru-RU"/>
        </w:rPr>
        <w:t> </w:t>
      </w:r>
      <w:r w:rsidRPr="00250A66">
        <w:rPr>
          <w:rFonts w:eastAsia="Times New Roman"/>
          <w:sz w:val="22"/>
          <w:lang w:eastAsia="ru-RU"/>
        </w:rPr>
        <w:t>-  явл</w:t>
      </w:r>
      <w:r w:rsidR="00250A66">
        <w:rPr>
          <w:rFonts w:eastAsia="Times New Roman"/>
          <w:sz w:val="22"/>
          <w:lang w:eastAsia="ru-RU"/>
        </w:rPr>
        <w:t>ение или совокупность явлений, </w:t>
      </w:r>
      <w:r w:rsidRPr="00250A66">
        <w:rPr>
          <w:rFonts w:eastAsia="Times New Roman"/>
          <w:sz w:val="22"/>
          <w:lang w:eastAsia="ru-RU"/>
        </w:rPr>
        <w:t>порождающих</w:t>
      </w:r>
    </w:p>
    <w:p w:rsidR="00763EB5" w:rsidRPr="00250A66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sz w:val="22"/>
          <w:lang w:eastAsia="ru-RU"/>
        </w:rPr>
        <w:t>коррупционные правонарушения или способствующие их распространению;</w:t>
      </w:r>
    </w:p>
    <w:p w:rsid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250A66">
        <w:rPr>
          <w:rFonts w:eastAsia="Times New Roman"/>
          <w:b/>
          <w:sz w:val="22"/>
          <w:lang w:eastAsia="ru-RU"/>
        </w:rPr>
        <w:t>2.8. </w:t>
      </w:r>
      <w:r w:rsidRPr="00250A66">
        <w:rPr>
          <w:rFonts w:eastAsia="Times New Roman"/>
          <w:b/>
          <w:bCs/>
          <w:iCs/>
          <w:sz w:val="22"/>
          <w:lang w:eastAsia="ru-RU"/>
        </w:rPr>
        <w:t>Предупреждение коррупции</w:t>
      </w:r>
      <w:r w:rsidRPr="00250A66">
        <w:rPr>
          <w:rFonts w:eastAsia="Times New Roman"/>
          <w:sz w:val="22"/>
          <w:lang w:eastAsia="ru-RU"/>
        </w:rPr>
        <w:t xml:space="preserve"> -  деятельность </w:t>
      </w:r>
      <w:r w:rsidR="00250A66">
        <w:rPr>
          <w:rFonts w:eastAsia="Times New Roman"/>
          <w:sz w:val="22"/>
          <w:lang w:eastAsia="ru-RU"/>
        </w:rPr>
        <w:t>КГБУЗ «Князе-Волконская РБ»</w:t>
      </w:r>
      <w:r w:rsidR="00250A66" w:rsidRPr="00250A66">
        <w:rPr>
          <w:rFonts w:eastAsia="Times New Roman"/>
          <w:sz w:val="22"/>
          <w:lang w:eastAsia="ru-RU"/>
        </w:rPr>
        <w:t xml:space="preserve"> </w:t>
      </w:r>
      <w:r w:rsidRPr="00250A66">
        <w:rPr>
          <w:rFonts w:eastAsia="Times New Roman"/>
          <w:sz w:val="22"/>
          <w:lang w:eastAsia="ru-RU"/>
        </w:rPr>
        <w:t>по антикоррупционной полити</w:t>
      </w:r>
      <w:r w:rsidR="00250A66">
        <w:rPr>
          <w:rFonts w:eastAsia="Times New Roman"/>
          <w:sz w:val="22"/>
          <w:lang w:eastAsia="ru-RU"/>
        </w:rPr>
        <w:t>ке, направленной на выявление, </w:t>
      </w:r>
      <w:r w:rsidR="00440312">
        <w:rPr>
          <w:rFonts w:eastAsia="Times New Roman"/>
          <w:sz w:val="22"/>
          <w:lang w:eastAsia="ru-RU"/>
        </w:rPr>
        <w:t>изучение,</w:t>
      </w:r>
      <w:r w:rsidRPr="00250A66">
        <w:rPr>
          <w:rFonts w:eastAsia="Times New Roman"/>
          <w:sz w:val="22"/>
          <w:lang w:eastAsia="ru-RU"/>
        </w:rPr>
        <w:t> ограни</w:t>
      </w:r>
      <w:r w:rsidR="00440312">
        <w:rPr>
          <w:rFonts w:eastAsia="Times New Roman"/>
          <w:sz w:val="22"/>
          <w:lang w:eastAsia="ru-RU"/>
        </w:rPr>
        <w:t>чение либо устранение явлений, </w:t>
      </w:r>
      <w:r w:rsidRPr="00250A66">
        <w:rPr>
          <w:rFonts w:eastAsia="Times New Roman"/>
          <w:sz w:val="22"/>
          <w:lang w:eastAsia="ru-RU"/>
        </w:rPr>
        <w:t>порождающих коррупционные правонарушения или способствующие их распространению.</w:t>
      </w:r>
    </w:p>
    <w:p w:rsidR="00763EB5" w:rsidRPr="00440312" w:rsidRDefault="00440312" w:rsidP="00440312">
      <w:pPr>
        <w:spacing w:before="64" w:after="64" w:line="240" w:lineRule="auto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bCs/>
          <w:color w:val="414141"/>
          <w:sz w:val="22"/>
          <w:lang w:eastAsia="ru-RU"/>
        </w:rPr>
        <w:t xml:space="preserve">                                    </w:t>
      </w:r>
      <w:r w:rsidRPr="00440312">
        <w:rPr>
          <w:rFonts w:eastAsia="Times New Roman"/>
          <w:bCs/>
          <w:sz w:val="22"/>
          <w:lang w:val="en-US" w:eastAsia="ru-RU"/>
        </w:rPr>
        <w:t>III</w:t>
      </w:r>
      <w:r w:rsidR="00763EB5" w:rsidRPr="00440312">
        <w:rPr>
          <w:rFonts w:eastAsia="Times New Roman"/>
          <w:bCs/>
          <w:sz w:val="22"/>
          <w:lang w:eastAsia="ru-RU"/>
        </w:rPr>
        <w:t>.</w:t>
      </w:r>
      <w:r w:rsidR="00763EB5" w:rsidRPr="00440312">
        <w:rPr>
          <w:rFonts w:eastAsia="Times New Roman"/>
          <w:sz w:val="22"/>
          <w:lang w:eastAsia="ru-RU"/>
        </w:rPr>
        <w:t> ОСНОВНЫЕ ЗАДАЧИ И ФУНКЦИИ КОМИССИИ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b/>
          <w:sz w:val="22"/>
          <w:lang w:eastAsia="ru-RU"/>
        </w:rPr>
      </w:pPr>
      <w:r w:rsidRPr="00440312">
        <w:rPr>
          <w:rFonts w:eastAsia="Times New Roman"/>
          <w:b/>
          <w:sz w:val="22"/>
          <w:lang w:eastAsia="ru-RU"/>
        </w:rPr>
        <w:t>3.1.  Основными задачами комиссии являются: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разработка программных мероприятий по противодействия коррупции и осуществления контроля за их реализацией;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обеспечение создания условий для предупреждения коррупционных правонарушений;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формирование нетерпимого отношения к коррупционным действиям;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обеспечение контроля за качеством и своевременностью решения вопросов, содержащихся в обращениях граждан;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 координирует деятельность «ПМБ» по устранению причин коррупции и условий им способствующих, выявлению и пресечению фактов коррупции и ее проявлений;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вносит предложения, направленные на реализацию мероприятий по устранению причин и условий, способствующих коррупции в «ПМБ»;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медучреждения;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оказывает консультативную помощь субъектам антикоррупционной политики медучреждения по вопросам, связанным с применение на практике общих принципов служебного поведения сотрудников;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b/>
          <w:sz w:val="22"/>
          <w:lang w:eastAsia="ru-RU"/>
        </w:rPr>
      </w:pPr>
      <w:r w:rsidRPr="00440312">
        <w:rPr>
          <w:rFonts w:eastAsia="Times New Roman"/>
          <w:b/>
          <w:sz w:val="22"/>
          <w:lang w:eastAsia="ru-RU"/>
        </w:rPr>
        <w:lastRenderedPageBreak/>
        <w:t>3.2. Комиссия в соответствии с возложенными на нее задачами, выполняет следующие функции: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участвует в организации антикоррупционной пропаган</w:t>
      </w:r>
      <w:r w:rsidR="00440312">
        <w:rPr>
          <w:rFonts w:eastAsia="Times New Roman"/>
          <w:sz w:val="22"/>
          <w:lang w:eastAsia="ru-RU"/>
        </w:rPr>
        <w:t>д</w:t>
      </w:r>
      <w:r w:rsidRPr="00440312">
        <w:rPr>
          <w:rFonts w:eastAsia="Times New Roman"/>
          <w:sz w:val="22"/>
          <w:lang w:eastAsia="ru-RU"/>
        </w:rPr>
        <w:t>ы;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 w:rsidRP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разрабатывает планы и мероприятия по противодействию коррупции; проводит внеочередные заседания по фактам обнаружения коррупционных проявлений при оказании медицинских услуг.</w:t>
      </w:r>
    </w:p>
    <w:p w:rsidR="00440312" w:rsidRPr="00440312" w:rsidRDefault="00440312" w:rsidP="00440312">
      <w:pPr>
        <w:spacing w:before="64" w:after="64" w:line="360" w:lineRule="atLeast"/>
        <w:ind w:firstLine="257"/>
        <w:jc w:val="center"/>
        <w:rPr>
          <w:rFonts w:eastAsia="Times New Roman"/>
          <w:sz w:val="22"/>
          <w:lang w:eastAsia="ru-RU"/>
        </w:rPr>
      </w:pPr>
      <w:r>
        <w:rPr>
          <w:rFonts w:eastAsia="Times New Roman"/>
          <w:bCs/>
          <w:sz w:val="22"/>
          <w:lang w:val="en-US" w:eastAsia="ru-RU"/>
        </w:rPr>
        <w:t>IV</w:t>
      </w:r>
      <w:r w:rsidR="00763EB5" w:rsidRPr="00440312">
        <w:rPr>
          <w:rFonts w:eastAsia="Times New Roman"/>
          <w:bCs/>
          <w:sz w:val="22"/>
          <w:lang w:eastAsia="ru-RU"/>
        </w:rPr>
        <w:t>.</w:t>
      </w:r>
      <w:r w:rsidR="00763EB5" w:rsidRPr="00440312">
        <w:rPr>
          <w:rFonts w:eastAsia="Times New Roman"/>
          <w:sz w:val="22"/>
          <w:lang w:eastAsia="ru-RU"/>
        </w:rPr>
        <w:t> </w:t>
      </w:r>
      <w:r w:rsidR="00763EB5" w:rsidRPr="00440312">
        <w:rPr>
          <w:rFonts w:eastAsia="Times New Roman"/>
          <w:bCs/>
          <w:sz w:val="22"/>
          <w:lang w:eastAsia="ru-RU"/>
        </w:rPr>
        <w:t>ОРГАНИЗАЦИЯ И ПОРЯДОК ДЕЯТЕЛЬНОСТИ КОМИССИИ</w:t>
      </w:r>
    </w:p>
    <w:p w:rsidR="00763EB5" w:rsidRPr="00440312" w:rsidRDefault="00763EB5" w:rsidP="00440312">
      <w:pPr>
        <w:spacing w:before="64" w:after="64" w:line="360" w:lineRule="atLeast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4.1. Работа комиссии осуществляется в соответствии с примерным годовым планом, который составляется на основе предложений членов комиссии и утверждается главным врачом.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4.2.Работой комиссии руководит Председатель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4.3. Основной формой работы комиссии является заседание, которое носит открытый характер.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4.4. Заседания комиссии проводятся по мере необходимости, но не реже одного раза в год. По решению председателя комиссии могут проводиться внеочередные заседания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4.5. Дата и время проведения заседаний, в том числе и внеочередных, определяется председателем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4.6. Предложения по повестке дня заседания комиссии могут вноситься любым членом комиссии. Повестка дня и порядок рассмотрения вопросов на заседаниях утверждается Председателем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4.7. Заседания комиссии ведет Председатель, а в его отсутствие по его поручению заместитель Председателя.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4.8. Присутствие на заседаниях членов комиссии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4.9. Заседание комиссии правомочно, если на нем присутствуют не менее двух третей общего числа его членов. В случае несогласия с принятым решением, член комиссии вправе в письменном виде изложить свое особое мнение, которое подлежит приобщению к протоколу.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4.10. В зависимости от рассматриваемых вопросов к участию в заседаниях комиссии могут привлекаться иные лица.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4.11. Член комиссии добровольно принимает на себ</w:t>
      </w:r>
      <w:r w:rsidR="00440312">
        <w:rPr>
          <w:rFonts w:eastAsia="Times New Roman"/>
          <w:sz w:val="22"/>
          <w:lang w:eastAsia="ru-RU"/>
        </w:rPr>
        <w:t xml:space="preserve">я обязательства о неразглашении </w:t>
      </w:r>
      <w:r w:rsidRPr="00440312">
        <w:rPr>
          <w:rFonts w:eastAsia="Times New Roman"/>
          <w:sz w:val="22"/>
          <w:lang w:eastAsia="ru-RU"/>
        </w:rPr>
        <w:t>сведений</w:t>
      </w:r>
      <w:r w:rsidR="00440312">
        <w:rPr>
          <w:rFonts w:eastAsia="Times New Roman"/>
          <w:sz w:val="22"/>
          <w:lang w:eastAsia="ru-RU"/>
        </w:rPr>
        <w:t xml:space="preserve">, </w:t>
      </w:r>
      <w:r w:rsidRPr="00440312">
        <w:rPr>
          <w:rFonts w:eastAsia="Times New Roman"/>
          <w:sz w:val="22"/>
          <w:lang w:eastAsia="ru-RU"/>
        </w:rPr>
        <w:t>затрагивающих честь и достоинства граждан и другой конфиденциальной информации, которая рассматривается(рассматривалась)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информации и защите информации.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4.12. Подготовка материалов к заседаниям комиссии осуществляется членами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4.13. Члены комиссии обладают равными правами при принятии решений.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4.14. По итогам заседания комиссии оформляется протокол, к которому прилагаются документы, рассмотренные на заседании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В протоколе указывается дата заседания, фамилии присутствующих на нем лиц, повестка дня, принятые решения и результаты голосования. При равенстве голосов, голос председателя комиссии является решающим.</w:t>
      </w:r>
    </w:p>
    <w:p w:rsidR="00763EB5" w:rsidRPr="00440312" w:rsidRDefault="00440312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4.15. Из состава комиссии </w:t>
      </w:r>
      <w:r w:rsidR="00763EB5" w:rsidRPr="00440312">
        <w:rPr>
          <w:rFonts w:eastAsia="Times New Roman"/>
          <w:sz w:val="22"/>
          <w:lang w:eastAsia="ru-RU"/>
        </w:rPr>
        <w:t>председателем назначается заместитель председателя и секретарь комиссии.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4.16. Заместитель председателя комиссии, по его поручению, проводит заседание комиссии. Заместитель председателя комиссии осуществляет свою деятельность на общественных началах.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4.17. Секретарь комиссии: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организует подготовку материалов к заседанию Совета, а также проектов его решений;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763EB5" w:rsidRPr="00440312" w:rsidRDefault="00763EB5" w:rsidP="00440312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ведет протокол заседания комиссии.</w:t>
      </w:r>
    </w:p>
    <w:p w:rsidR="00763EB5" w:rsidRPr="009806E1" w:rsidRDefault="00440312" w:rsidP="00440312">
      <w:pPr>
        <w:spacing w:before="64" w:after="64" w:line="240" w:lineRule="auto"/>
        <w:ind w:firstLine="257"/>
        <w:jc w:val="center"/>
        <w:rPr>
          <w:rFonts w:eastAsia="Times New Roman"/>
          <w:sz w:val="22"/>
          <w:lang w:eastAsia="ru-RU"/>
        </w:rPr>
      </w:pPr>
      <w:r w:rsidRPr="009806E1">
        <w:rPr>
          <w:rFonts w:eastAsia="Times New Roman"/>
          <w:bCs/>
          <w:sz w:val="22"/>
          <w:lang w:val="en-US" w:eastAsia="ru-RU"/>
        </w:rPr>
        <w:t>V</w:t>
      </w:r>
      <w:r w:rsidR="00763EB5" w:rsidRPr="009806E1">
        <w:rPr>
          <w:rFonts w:eastAsia="Times New Roman"/>
          <w:bCs/>
          <w:sz w:val="22"/>
          <w:lang w:eastAsia="ru-RU"/>
        </w:rPr>
        <w:t>. ВЗАИМОДЕЙСТВИЕ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lastRenderedPageBreak/>
        <w:t>5.1. Председатель комиссии, секретарь и члены комиссии непосредственно взаимодействуют: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 xml:space="preserve">со структурными подразделениями </w:t>
      </w:r>
      <w:r w:rsidR="00440312">
        <w:rPr>
          <w:rFonts w:eastAsia="Times New Roman"/>
          <w:sz w:val="22"/>
          <w:lang w:eastAsia="ru-RU"/>
        </w:rPr>
        <w:t xml:space="preserve">КГБУЗ «Князе-Волконская РБ» </w:t>
      </w:r>
      <w:r w:rsidRPr="00440312">
        <w:rPr>
          <w:rFonts w:eastAsia="Times New Roman"/>
          <w:sz w:val="22"/>
          <w:lang w:eastAsia="ru-RU"/>
        </w:rPr>
        <w:t>по вопросам реализации мер противодействия коррупции, совершенствования методической и организационной работы по противодействию коррупции в учреждении;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 xml:space="preserve">с комиссией по противодействию коррупции в исполнительных органах государственной власти </w:t>
      </w:r>
      <w:r w:rsidR="00440312">
        <w:rPr>
          <w:rFonts w:eastAsia="Times New Roman"/>
          <w:sz w:val="22"/>
          <w:lang w:eastAsia="ru-RU"/>
        </w:rPr>
        <w:t xml:space="preserve">Хабаровского </w:t>
      </w:r>
      <w:r w:rsidRPr="00440312">
        <w:rPr>
          <w:rFonts w:eastAsia="Times New Roman"/>
          <w:sz w:val="22"/>
          <w:lang w:eastAsia="ru-RU"/>
        </w:rPr>
        <w:t>района;</w:t>
      </w:r>
    </w:p>
    <w:p w:rsidR="00763EB5" w:rsidRPr="00440312" w:rsidRDefault="00763EB5" w:rsidP="00440312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440312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 xml:space="preserve">с бухгалтерией по вопросам финансового и ресурсного обеспечения мероприятий, направленных на борьбу с коррупцией в </w:t>
      </w:r>
      <w:r w:rsidR="005938BD">
        <w:rPr>
          <w:rFonts w:eastAsia="Times New Roman"/>
          <w:sz w:val="22"/>
          <w:lang w:eastAsia="ru-RU"/>
        </w:rPr>
        <w:t>КГБУЗ «Князе-Волконская РБ»</w:t>
      </w:r>
      <w:r w:rsidRPr="00440312">
        <w:rPr>
          <w:rFonts w:eastAsia="Times New Roman"/>
          <w:sz w:val="22"/>
          <w:lang w:eastAsia="ru-RU"/>
        </w:rPr>
        <w:t>;</w:t>
      </w:r>
    </w:p>
    <w:p w:rsidR="00763EB5" w:rsidRPr="00440312" w:rsidRDefault="00763EB5" w:rsidP="005938BD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5938BD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 xml:space="preserve">с общественными объединениями, коммерческими организациями, сотрудниками </w:t>
      </w:r>
      <w:r w:rsidR="005938BD">
        <w:rPr>
          <w:rFonts w:eastAsia="Times New Roman"/>
          <w:sz w:val="22"/>
          <w:lang w:eastAsia="ru-RU"/>
        </w:rPr>
        <w:t xml:space="preserve">КГБУЗ «Князе-Волконская РБ» </w:t>
      </w:r>
      <w:r w:rsidRPr="00440312">
        <w:rPr>
          <w:rFonts w:eastAsia="Times New Roman"/>
          <w:sz w:val="22"/>
          <w:lang w:eastAsia="ru-RU"/>
        </w:rPr>
        <w:t>и гражданами по рассмотрению их письменных обращений, связанных с вопросами противодействия коррупции в учреждении;</w:t>
      </w:r>
    </w:p>
    <w:p w:rsidR="00763EB5" w:rsidRPr="00763EB5" w:rsidRDefault="00763EB5" w:rsidP="009806E1">
      <w:pPr>
        <w:spacing w:before="64" w:after="64" w:line="240" w:lineRule="auto"/>
        <w:ind w:firstLine="257"/>
        <w:rPr>
          <w:rFonts w:eastAsia="Times New Roman"/>
          <w:sz w:val="22"/>
          <w:lang w:eastAsia="ru-RU"/>
        </w:rPr>
      </w:pPr>
      <w:r w:rsidRPr="00440312">
        <w:rPr>
          <w:rFonts w:eastAsia="Times New Roman"/>
          <w:sz w:val="22"/>
          <w:lang w:eastAsia="ru-RU"/>
        </w:rPr>
        <w:t>-</w:t>
      </w:r>
      <w:r w:rsidR="005938BD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с правоохранительными органами по реализации мер, направленных на предупреждение</w:t>
      </w:r>
      <w:r w:rsidR="005938BD">
        <w:rPr>
          <w:rFonts w:eastAsia="Times New Roman"/>
          <w:sz w:val="22"/>
          <w:lang w:eastAsia="ru-RU"/>
        </w:rPr>
        <w:t xml:space="preserve"> </w:t>
      </w:r>
      <w:r w:rsidRPr="00440312">
        <w:rPr>
          <w:rFonts w:eastAsia="Times New Roman"/>
          <w:sz w:val="22"/>
          <w:lang w:eastAsia="ru-RU"/>
        </w:rPr>
        <w:t>(профилактику) коррупции и на выявление субъектов коррупционных правонарушений.</w:t>
      </w:r>
    </w:p>
    <w:p w:rsidR="00763EB5" w:rsidRPr="009806E1" w:rsidRDefault="005938BD" w:rsidP="005938BD">
      <w:pPr>
        <w:spacing w:before="64" w:after="64" w:line="240" w:lineRule="auto"/>
        <w:ind w:firstLine="257"/>
        <w:jc w:val="center"/>
        <w:rPr>
          <w:rFonts w:eastAsia="Times New Roman"/>
          <w:sz w:val="22"/>
          <w:lang w:eastAsia="ru-RU"/>
        </w:rPr>
      </w:pPr>
      <w:r w:rsidRPr="009806E1">
        <w:rPr>
          <w:rFonts w:eastAsia="Times New Roman"/>
          <w:bCs/>
          <w:sz w:val="22"/>
          <w:lang w:val="en-US" w:eastAsia="ru-RU"/>
        </w:rPr>
        <w:t>VI</w:t>
      </w:r>
      <w:r w:rsidR="00763EB5" w:rsidRPr="009806E1">
        <w:rPr>
          <w:rFonts w:eastAsia="Times New Roman"/>
          <w:bCs/>
          <w:sz w:val="22"/>
          <w:lang w:eastAsia="ru-RU"/>
        </w:rPr>
        <w:t>. ПРАВА И ОБЯЗАННОСТИ КОМИССИИ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b/>
          <w:sz w:val="22"/>
          <w:lang w:eastAsia="ru-RU"/>
        </w:rPr>
      </w:pPr>
      <w:r w:rsidRPr="005938BD">
        <w:rPr>
          <w:rFonts w:eastAsia="Times New Roman"/>
          <w:b/>
          <w:sz w:val="22"/>
          <w:lang w:eastAsia="ru-RU"/>
        </w:rPr>
        <w:t>6.1. Комиссия в связи с направлениями деятельности имеет право: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осуществлять предварительное рассмотрение заявлений, сообщений и иных документов, поступивших в комиссию;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запрашивать информацию, разъяснения по рассматриваемым вопросам от должностных лиц, сотрудников больницы и в случае необходимости приглашает их на свои заседания;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принимать решения по рассмотренным входящим в ее компетенцию вопросам и выходить с предложениями и рекомендациями к руководству комитета по здравоохранению ЛО и руководителям любых структурных подразделений больницы;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контролировать исполнение принимаемых главным врачом решений по вопросам противодействия коррупции;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решать вопросы организации деятельности комиссии;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создавать рабочие группы по вопросам, рассматриваемым комиссией;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взаимодействовать с органами по противодействию коррупции, созданными в РФ;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привлекать к работе комиссии должностных лиц, сотрудников больницы;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координировать действия рабочих групп по противодействию коррупции, давать им указания, обязательные к выполнению;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контролировать выполнение поручений комиссии в части противодействия коррупции, а также анализировать их ход;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-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  <w:r w:rsidRPr="005938BD">
        <w:rPr>
          <w:rFonts w:eastAsia="Times New Roman"/>
          <w:sz w:val="22"/>
          <w:lang w:eastAsia="ru-RU"/>
        </w:rPr>
        <w:t>осуществлять иные действия в соответствии с направлениями деятельности комиссии.</w:t>
      </w:r>
    </w:p>
    <w:p w:rsidR="00763EB5" w:rsidRPr="009806E1" w:rsidRDefault="005938BD" w:rsidP="005938BD">
      <w:pPr>
        <w:spacing w:before="64" w:after="64" w:line="240" w:lineRule="auto"/>
        <w:ind w:firstLine="257"/>
        <w:jc w:val="center"/>
        <w:rPr>
          <w:rFonts w:eastAsia="Times New Roman"/>
          <w:sz w:val="22"/>
          <w:lang w:eastAsia="ru-RU"/>
        </w:rPr>
      </w:pPr>
      <w:r w:rsidRPr="009806E1">
        <w:rPr>
          <w:rFonts w:eastAsia="Times New Roman"/>
          <w:bCs/>
          <w:sz w:val="22"/>
          <w:lang w:val="en-US" w:eastAsia="ru-RU"/>
        </w:rPr>
        <w:t>VII</w:t>
      </w:r>
      <w:r w:rsidR="00763EB5" w:rsidRPr="009806E1">
        <w:rPr>
          <w:rFonts w:eastAsia="Times New Roman"/>
          <w:bCs/>
          <w:sz w:val="22"/>
          <w:lang w:eastAsia="ru-RU"/>
        </w:rPr>
        <w:t>. ЗАКЛЮЧИТЕЛЬНЫЕ ПОЛОЖЕНИЯ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7.1. Внесение изменений и дополнений в настоящее положение осуществляется путем подготовки проекта положения в новой редакции председателем комиссии.</w:t>
      </w:r>
    </w:p>
    <w:p w:rsidR="00763EB5" w:rsidRPr="005938BD" w:rsidRDefault="00763EB5" w:rsidP="005938BD">
      <w:pPr>
        <w:spacing w:before="64" w:after="64" w:line="240" w:lineRule="auto"/>
        <w:ind w:firstLine="257"/>
        <w:jc w:val="both"/>
        <w:rPr>
          <w:rFonts w:eastAsia="Times New Roman"/>
          <w:sz w:val="22"/>
          <w:lang w:eastAsia="ru-RU"/>
        </w:rPr>
      </w:pPr>
      <w:r w:rsidRPr="005938BD">
        <w:rPr>
          <w:rFonts w:eastAsia="Times New Roman"/>
          <w:sz w:val="22"/>
          <w:lang w:eastAsia="ru-RU"/>
        </w:rPr>
        <w:t>7.2. Настоящее Положение вступает в силу с момента утверждения главным врачом.</w:t>
      </w:r>
      <w:r w:rsidR="005938BD" w:rsidRPr="005938BD">
        <w:rPr>
          <w:rFonts w:eastAsia="Times New Roman"/>
          <w:sz w:val="22"/>
          <w:lang w:eastAsia="ru-RU"/>
        </w:rPr>
        <w:t xml:space="preserve"> </w:t>
      </w:r>
    </w:p>
    <w:p w:rsidR="00763EB5" w:rsidRDefault="00763EB5" w:rsidP="00763EB5"/>
    <w:p w:rsidR="00943039" w:rsidRDefault="00943039"/>
    <w:sectPr w:rsidR="0094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B5"/>
    <w:rsid w:val="000D3456"/>
    <w:rsid w:val="000E7D64"/>
    <w:rsid w:val="001E4AE6"/>
    <w:rsid w:val="00250A66"/>
    <w:rsid w:val="00285240"/>
    <w:rsid w:val="00415F2A"/>
    <w:rsid w:val="00440312"/>
    <w:rsid w:val="0051147E"/>
    <w:rsid w:val="005938BD"/>
    <w:rsid w:val="00763EB5"/>
    <w:rsid w:val="007721BF"/>
    <w:rsid w:val="008358E4"/>
    <w:rsid w:val="00926D1C"/>
    <w:rsid w:val="00943039"/>
    <w:rsid w:val="009806E1"/>
    <w:rsid w:val="00A567AE"/>
    <w:rsid w:val="00C5640F"/>
    <w:rsid w:val="00E8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B1CC"/>
  <w15:chartTrackingRefBased/>
  <w15:docId w15:val="{3BB81CD0-AD71-4B37-B4AE-EC3F6461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B5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1D7B"/>
    <w:pPr>
      <w:autoSpaceDE w:val="0"/>
      <w:autoSpaceDN w:val="0"/>
      <w:adjustRightInd w:val="0"/>
      <w:spacing w:line="321" w:lineRule="exact"/>
      <w:jc w:val="both"/>
    </w:pPr>
    <w:rPr>
      <w:rFonts w:eastAsia="Times New Roman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E81D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jh237</dc:creator>
  <cp:keywords/>
  <dc:description/>
  <cp:lastModifiedBy>User</cp:lastModifiedBy>
  <cp:revision>3</cp:revision>
  <dcterms:created xsi:type="dcterms:W3CDTF">2025-04-16T00:48:00Z</dcterms:created>
  <dcterms:modified xsi:type="dcterms:W3CDTF">2025-04-16T00:49:00Z</dcterms:modified>
</cp:coreProperties>
</file>